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49" w:rsidRPr="009E2149" w:rsidRDefault="009E2149" w:rsidP="009E2149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333232"/>
          <w:kern w:val="36"/>
          <w:sz w:val="42"/>
          <w:szCs w:val="42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ru-RU"/>
        </w:rPr>
        <w:t>Уважаемые родители!</w:t>
      </w:r>
    </w:p>
    <w:p w:rsidR="00983FBE" w:rsidRDefault="009E2149" w:rsidP="009E2149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Г</w:t>
      </w:r>
      <w:r w:rsidR="00983FBE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осударственное автономное учреждение</w:t>
      </w:r>
    </w:p>
    <w:p w:rsidR="00983FBE" w:rsidRDefault="009E2149" w:rsidP="009E2149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 «</w:t>
      </w:r>
      <w:r w:rsidR="00241B8B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Центр спортивной подготовки и проведения спортивных мероприятий Курганской области</w:t>
      </w:r>
      <w:r w:rsidRPr="009E2149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» </w:t>
      </w:r>
    </w:p>
    <w:p w:rsidR="009E2149" w:rsidRPr="009E2149" w:rsidRDefault="009E2149" w:rsidP="009E2149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333232"/>
          <w:sz w:val="30"/>
          <w:szCs w:val="30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осуществляет</w:t>
      </w:r>
      <w:r w:rsidR="00D45611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 </w:t>
      </w:r>
      <w:r w:rsidR="00D45611" w:rsidRPr="009E2149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Прием </w:t>
      </w:r>
      <w:r w:rsidR="00241B8B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по</w:t>
      </w:r>
      <w:r w:rsidRPr="009E2149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 вид</w:t>
      </w:r>
      <w:r w:rsidR="00241B8B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у</w:t>
      </w:r>
      <w:r w:rsidRPr="009E2149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 спорта</w:t>
      </w:r>
      <w:r w:rsidR="00241B8B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 хоккей, возраст для зачисления детей не старше 8 лет.</w:t>
      </w:r>
    </w:p>
    <w:p w:rsidR="009E2149" w:rsidRDefault="009E2149" w:rsidP="009E2149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Прием документов с 1 по 15 октября ежегодно.</w:t>
      </w:r>
    </w:p>
    <w:p w:rsidR="00F45026" w:rsidRDefault="00F45026" w:rsidP="009E2149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Документы принимаются по адресу: </w:t>
      </w:r>
    </w:p>
    <w:p w:rsidR="00F45026" w:rsidRPr="009E2149" w:rsidRDefault="00F45026" w:rsidP="009E2149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33323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г. Курган, ул. </w:t>
      </w:r>
      <w:r w:rsidR="00241B8B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Савельева, 5 (2 этаж, </w:t>
      </w:r>
      <w:r w:rsidR="00983FBE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методический отдел</w:t>
      </w:r>
      <w:bookmarkStart w:id="0" w:name="_GoBack"/>
      <w:bookmarkEnd w:id="0"/>
      <w:r w:rsidR="00241B8B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 </w:t>
      </w:r>
    </w:p>
    <w:p w:rsidR="009E2149" w:rsidRPr="009E2149" w:rsidRDefault="009E2149" w:rsidP="00983FBE">
      <w:pPr>
        <w:spacing w:after="0" w:line="36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При</w:t>
      </w:r>
      <w:r w:rsidRPr="009E21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</w:t>
      </w: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подаче</w:t>
      </w:r>
      <w:r w:rsidRPr="009E21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</w:t>
      </w: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заявления</w:t>
      </w:r>
      <w:r w:rsidRPr="009E21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</w:t>
      </w: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необходимо</w:t>
      </w:r>
      <w:r w:rsidRPr="009E21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</w:t>
      </w:r>
      <w:proofErr w:type="gramStart"/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предоставить</w:t>
      </w:r>
      <w:r w:rsidRPr="009E21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</w:t>
      </w: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следующие</w:t>
      </w:r>
      <w:r w:rsidRPr="009E21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</w:t>
      </w: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документы</w:t>
      </w:r>
      <w:proofErr w:type="gramEnd"/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:</w:t>
      </w:r>
    </w:p>
    <w:p w:rsidR="009E2149" w:rsidRPr="009E2149" w:rsidRDefault="009E2149" w:rsidP="009E2149">
      <w:pPr>
        <w:spacing w:after="0" w:line="36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— заявление установленного образца;</w:t>
      </w:r>
    </w:p>
    <w:p w:rsidR="009E2149" w:rsidRPr="009E2149" w:rsidRDefault="009E2149" w:rsidP="009E2149">
      <w:pPr>
        <w:spacing w:after="0" w:line="36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— согласие на обработку персональных данных</w:t>
      </w:r>
    </w:p>
    <w:p w:rsidR="009E2149" w:rsidRPr="009E2149" w:rsidRDefault="009E2149" w:rsidP="009E2149">
      <w:pPr>
        <w:spacing w:after="0" w:line="36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 </w:t>
      </w: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— копия паспорта (при наличии) или свидетельства о рождении поступающего;</w:t>
      </w:r>
    </w:p>
    <w:p w:rsidR="009E2149" w:rsidRPr="009E2149" w:rsidRDefault="009E2149" w:rsidP="009E2149">
      <w:pPr>
        <w:spacing w:after="0" w:line="36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proofErr w:type="gramStart"/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 xml:space="preserve">— справка  </w:t>
      </w:r>
      <w:r w:rsidR="00241B8B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 xml:space="preserve">об отсутствии у поступающего медицинских противопоказаний для освоения </w:t>
      </w:r>
      <w:r w:rsidR="00983FBE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Программы</w:t>
      </w: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;</w:t>
      </w:r>
      <w:proofErr w:type="gramEnd"/>
    </w:p>
    <w:p w:rsidR="009E2149" w:rsidRPr="009E2149" w:rsidRDefault="009E2149" w:rsidP="009E2149">
      <w:pPr>
        <w:spacing w:after="0" w:line="36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 xml:space="preserve">— фотографии </w:t>
      </w:r>
      <w:proofErr w:type="gramStart"/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поступающего</w:t>
      </w:r>
      <w:proofErr w:type="gramEnd"/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 xml:space="preserve"> в количестве </w:t>
      </w:r>
      <w:r w:rsidR="00983FBE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1</w:t>
      </w: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 xml:space="preserve"> штук</w:t>
      </w:r>
      <w:r w:rsidR="00983FBE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а</w:t>
      </w: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, размером 3х4.</w:t>
      </w:r>
    </w:p>
    <w:p w:rsidR="009E2149" w:rsidRDefault="009E2149" w:rsidP="009E2149">
      <w:pPr>
        <w:spacing w:after="0" w:line="360" w:lineRule="auto"/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— картонную папку-скоросшиватель.</w:t>
      </w:r>
    </w:p>
    <w:p w:rsidR="009E2149" w:rsidRDefault="009E2149" w:rsidP="009E2149">
      <w:pPr>
        <w:spacing w:after="0" w:line="360" w:lineRule="auto"/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</w:pPr>
    </w:p>
    <w:p w:rsidR="009E2149" w:rsidRPr="00983FBE" w:rsidRDefault="00522711" w:rsidP="009E2149">
      <w:pPr>
        <w:spacing w:after="0" w:line="36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hyperlink r:id="rId6" w:history="1">
        <w:r w:rsidR="009E2149" w:rsidRPr="00983FBE">
          <w:rPr>
            <w:rFonts w:ascii="Arial" w:eastAsia="Times New Roman" w:hAnsi="Arial" w:cs="Arial"/>
            <w:color w:val="FF0000"/>
            <w:sz w:val="32"/>
            <w:szCs w:val="32"/>
            <w:lang w:eastAsia="ru-RU"/>
          </w:rPr>
          <w:t>Скачать формы документов</w:t>
        </w:r>
      </w:hyperlink>
    </w:p>
    <w:p w:rsidR="009E2149" w:rsidRPr="009E2149" w:rsidRDefault="009E2149" w:rsidP="009E2149">
      <w:pPr>
        <w:spacing w:after="0" w:line="36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</w:p>
    <w:p w:rsidR="009E2149" w:rsidRPr="009E2149" w:rsidRDefault="009E2149" w:rsidP="009E2149">
      <w:pPr>
        <w:numPr>
          <w:ilvl w:val="0"/>
          <w:numId w:val="2"/>
        </w:numPr>
        <w:spacing w:after="0" w:line="360" w:lineRule="auto"/>
        <w:ind w:left="-165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 xml:space="preserve">В случае зачисления в спортивную </w:t>
      </w:r>
      <w:r w:rsidR="005F6028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 xml:space="preserve">ГАУ «ЦСП и ПСМ </w:t>
      </w:r>
      <w:proofErr w:type="gramStart"/>
      <w:r w:rsidR="005F6028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КО</w:t>
      </w:r>
      <w:proofErr w:type="gramEnd"/>
      <w:r w:rsidR="005F6028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»</w:t>
      </w: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 xml:space="preserve">, поступающий или </w:t>
      </w:r>
      <w:r w:rsidR="005F6028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родитель (</w:t>
      </w: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законный представитель</w:t>
      </w:r>
      <w:r w:rsidR="005F6028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)</w:t>
      </w: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 xml:space="preserve"> обязан до 1 марта предоставить копии следующих документов:</w:t>
      </w:r>
    </w:p>
    <w:p w:rsidR="009E2149" w:rsidRPr="009E2149" w:rsidRDefault="009E2149" w:rsidP="009E2149">
      <w:pPr>
        <w:spacing w:after="0" w:line="36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— медицинский страховой полис;</w:t>
      </w:r>
    </w:p>
    <w:p w:rsidR="009E2149" w:rsidRPr="009E2149" w:rsidRDefault="009E2149" w:rsidP="009E2149">
      <w:pPr>
        <w:spacing w:after="0" w:line="36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— ИНН;</w:t>
      </w:r>
    </w:p>
    <w:p w:rsidR="009E2149" w:rsidRPr="009E2149" w:rsidRDefault="009E2149" w:rsidP="009E2149">
      <w:pPr>
        <w:spacing w:after="0" w:line="36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— СНИЛС;</w:t>
      </w:r>
    </w:p>
    <w:p w:rsidR="009E2149" w:rsidRPr="009E2149" w:rsidRDefault="009E2149" w:rsidP="009E2149">
      <w:pPr>
        <w:spacing w:after="0" w:line="36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— договор страхования от несчастных случаев сроком на 1 год;</w:t>
      </w:r>
    </w:p>
    <w:p w:rsidR="00EF6A5C" w:rsidRDefault="00EF6A5C" w:rsidP="009E214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</w:p>
    <w:p w:rsidR="003B75BF" w:rsidRDefault="009E2149" w:rsidP="009E214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 xml:space="preserve">ВНИМАНИЕ! </w:t>
      </w:r>
    </w:p>
    <w:p w:rsidR="009E2149" w:rsidRPr="009E2149" w:rsidRDefault="009E2149" w:rsidP="009E2149">
      <w:pPr>
        <w:spacing w:after="0" w:line="360" w:lineRule="auto"/>
        <w:jc w:val="center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 xml:space="preserve">При подаче заявления Вам необходимо предварительно зарегистрироваться на сайте </w:t>
      </w:r>
      <w:hyperlink r:id="rId7" w:history="1">
        <w:r w:rsidRPr="009E2149">
          <w:rPr>
            <w:rFonts w:ascii="Arial" w:eastAsia="Times New Roman" w:hAnsi="Arial" w:cs="Arial"/>
            <w:color w:val="FF0000"/>
            <w:sz w:val="23"/>
            <w:szCs w:val="23"/>
            <w:u w:val="single"/>
            <w:lang w:eastAsia="ru-RU"/>
          </w:rPr>
          <w:t>www.gto.ru</w:t>
        </w:r>
      </w:hyperlink>
      <w:r w:rsidRPr="009E214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  <w:r w:rsidRPr="009E2149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и предоставить в приемную комиссию  ID номер ребенка для выполнения норм комплекса «Готов к труду и обороне» впоследствии.</w:t>
      </w:r>
    </w:p>
    <w:p w:rsidR="009E2149" w:rsidRPr="009E2149" w:rsidRDefault="009E2149" w:rsidP="009E2149">
      <w:pPr>
        <w:spacing w:after="0" w:line="360" w:lineRule="auto"/>
        <w:jc w:val="center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 xml:space="preserve">Прием нормативов будет проводиться </w:t>
      </w:r>
      <w:r w:rsidR="003B75BF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с 14 по 25 ноября текущего года</w:t>
      </w:r>
    </w:p>
    <w:p w:rsidR="009E2149" w:rsidRPr="009E2149" w:rsidRDefault="009E2149" w:rsidP="009E2149">
      <w:pPr>
        <w:numPr>
          <w:ilvl w:val="0"/>
          <w:numId w:val="3"/>
        </w:numPr>
        <w:spacing w:after="0" w:line="360" w:lineRule="auto"/>
        <w:ind w:left="-165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lastRenderedPageBreak/>
        <w:t xml:space="preserve">Индивидуальный отбор поступающих проводится в форме тестирования физических качеств, предусмотренных </w:t>
      </w:r>
      <w:r w:rsidR="005F6028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 xml:space="preserve">ГАУ «ЦСП и ПСМ </w:t>
      </w:r>
      <w:proofErr w:type="gramStart"/>
      <w:r w:rsidR="005F6028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КО</w:t>
      </w:r>
      <w:proofErr w:type="gramEnd"/>
      <w:r w:rsidR="005F6028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»</w:t>
      </w:r>
      <w:r w:rsidRPr="009E2149">
        <w:rPr>
          <w:rFonts w:ascii="Arial" w:eastAsia="Times New Roman" w:hAnsi="Arial" w:cs="Arial"/>
          <w:b/>
          <w:bCs/>
          <w:color w:val="4B4B4B"/>
          <w:sz w:val="23"/>
          <w:szCs w:val="23"/>
          <w:lang w:eastAsia="ru-RU"/>
        </w:rPr>
        <w:t>.</w:t>
      </w:r>
    </w:p>
    <w:p w:rsidR="009E2149" w:rsidRPr="009E2149" w:rsidRDefault="009E2149" w:rsidP="009E2149">
      <w:pPr>
        <w:spacing w:after="0" w:line="360" w:lineRule="auto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9E2149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 </w:t>
      </w:r>
    </w:p>
    <w:p w:rsidR="009E2149" w:rsidRPr="005F6028" w:rsidRDefault="00522711" w:rsidP="009E2149">
      <w:pPr>
        <w:spacing w:after="0" w:line="36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hyperlink r:id="rId8" w:history="1">
        <w:r w:rsidR="009E2149" w:rsidRPr="005F6028">
          <w:rPr>
            <w:rFonts w:ascii="Arial" w:eastAsia="Times New Roman" w:hAnsi="Arial" w:cs="Arial"/>
            <w:color w:val="FF0000"/>
            <w:sz w:val="32"/>
            <w:szCs w:val="32"/>
            <w:lang w:eastAsia="ru-RU"/>
          </w:rPr>
          <w:t>Скачать программу - тестирования</w:t>
        </w:r>
      </w:hyperlink>
    </w:p>
    <w:sectPr w:rsidR="009E2149" w:rsidRPr="005F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.75pt;height:6.75pt" o:bullet="t">
        <v:imagedata r:id="rId1" o:title="li"/>
      </v:shape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448D11C2"/>
    <w:multiLevelType w:val="multilevel"/>
    <w:tmpl w:val="081C646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B71BD4"/>
    <w:multiLevelType w:val="multilevel"/>
    <w:tmpl w:val="AD7617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99328A"/>
    <w:multiLevelType w:val="multilevel"/>
    <w:tmpl w:val="50E0F6C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042BC4"/>
    <w:multiLevelType w:val="multilevel"/>
    <w:tmpl w:val="87621A1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F6"/>
    <w:rsid w:val="00037CA7"/>
    <w:rsid w:val="00241B8B"/>
    <w:rsid w:val="003B75BF"/>
    <w:rsid w:val="00415BE4"/>
    <w:rsid w:val="00522711"/>
    <w:rsid w:val="00595DD2"/>
    <w:rsid w:val="005F6028"/>
    <w:rsid w:val="006107F6"/>
    <w:rsid w:val="00983FBE"/>
    <w:rsid w:val="009E2149"/>
    <w:rsid w:val="00D45611"/>
    <w:rsid w:val="00EF6A5C"/>
    <w:rsid w:val="00F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149"/>
    <w:pPr>
      <w:spacing w:before="510" w:after="105" w:line="480" w:lineRule="atLeast"/>
      <w:outlineLvl w:val="0"/>
    </w:pPr>
    <w:rPr>
      <w:rFonts w:ascii="Open Sans" w:eastAsia="Times New Roman" w:hAnsi="Open Sans" w:cs="Times New Roman"/>
      <w:b/>
      <w:bCs/>
      <w:color w:val="333232"/>
      <w:kern w:val="36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9E2149"/>
    <w:pPr>
      <w:spacing w:before="510" w:after="105" w:line="360" w:lineRule="atLeast"/>
      <w:outlineLvl w:val="2"/>
    </w:pPr>
    <w:rPr>
      <w:rFonts w:ascii="Open Sans" w:eastAsia="Times New Roman" w:hAnsi="Open Sans" w:cs="Times New Roman"/>
      <w:b/>
      <w:bCs/>
      <w:color w:val="333232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9E2149"/>
    <w:pPr>
      <w:spacing w:before="510" w:after="105" w:line="330" w:lineRule="atLeast"/>
      <w:outlineLvl w:val="3"/>
    </w:pPr>
    <w:rPr>
      <w:rFonts w:ascii="Open Sans" w:eastAsia="Times New Roman" w:hAnsi="Open Sans" w:cs="Times New Roman"/>
      <w:b/>
      <w:bCs/>
      <w:color w:val="33323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149"/>
    <w:rPr>
      <w:rFonts w:ascii="Open Sans" w:eastAsia="Times New Roman" w:hAnsi="Open Sans" w:cs="Times New Roman"/>
      <w:b/>
      <w:bCs/>
      <w:color w:val="333232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149"/>
    <w:rPr>
      <w:rFonts w:ascii="Open Sans" w:eastAsia="Times New Roman" w:hAnsi="Open Sans" w:cs="Times New Roman"/>
      <w:b/>
      <w:bCs/>
      <w:color w:val="333232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149"/>
    <w:rPr>
      <w:rFonts w:ascii="Open Sans" w:eastAsia="Times New Roman" w:hAnsi="Open Sans" w:cs="Times New Roman"/>
      <w:b/>
      <w:bCs/>
      <w:color w:val="333232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2149"/>
    <w:rPr>
      <w:strike w:val="0"/>
      <w:dstrike w:val="0"/>
      <w:color w:val="E2091E"/>
      <w:u w:val="none"/>
      <w:effect w:val="none"/>
    </w:rPr>
  </w:style>
  <w:style w:type="character" w:styleId="a4">
    <w:name w:val="Strong"/>
    <w:basedOn w:val="a0"/>
    <w:uiPriority w:val="22"/>
    <w:qFormat/>
    <w:rsid w:val="009E2149"/>
    <w:rPr>
      <w:b/>
      <w:bCs/>
    </w:rPr>
  </w:style>
  <w:style w:type="paragraph" w:styleId="a5">
    <w:name w:val="Normal (Web)"/>
    <w:basedOn w:val="a"/>
    <w:uiPriority w:val="99"/>
    <w:semiHidden/>
    <w:unhideWhenUsed/>
    <w:rsid w:val="009E2149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149"/>
    <w:pPr>
      <w:spacing w:before="510" w:after="105" w:line="480" w:lineRule="atLeast"/>
      <w:outlineLvl w:val="0"/>
    </w:pPr>
    <w:rPr>
      <w:rFonts w:ascii="Open Sans" w:eastAsia="Times New Roman" w:hAnsi="Open Sans" w:cs="Times New Roman"/>
      <w:b/>
      <w:bCs/>
      <w:color w:val="333232"/>
      <w:kern w:val="36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9E2149"/>
    <w:pPr>
      <w:spacing w:before="510" w:after="105" w:line="360" w:lineRule="atLeast"/>
      <w:outlineLvl w:val="2"/>
    </w:pPr>
    <w:rPr>
      <w:rFonts w:ascii="Open Sans" w:eastAsia="Times New Roman" w:hAnsi="Open Sans" w:cs="Times New Roman"/>
      <w:b/>
      <w:bCs/>
      <w:color w:val="333232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9E2149"/>
    <w:pPr>
      <w:spacing w:before="510" w:after="105" w:line="330" w:lineRule="atLeast"/>
      <w:outlineLvl w:val="3"/>
    </w:pPr>
    <w:rPr>
      <w:rFonts w:ascii="Open Sans" w:eastAsia="Times New Roman" w:hAnsi="Open Sans" w:cs="Times New Roman"/>
      <w:b/>
      <w:bCs/>
      <w:color w:val="33323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149"/>
    <w:rPr>
      <w:rFonts w:ascii="Open Sans" w:eastAsia="Times New Roman" w:hAnsi="Open Sans" w:cs="Times New Roman"/>
      <w:b/>
      <w:bCs/>
      <w:color w:val="333232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149"/>
    <w:rPr>
      <w:rFonts w:ascii="Open Sans" w:eastAsia="Times New Roman" w:hAnsi="Open Sans" w:cs="Times New Roman"/>
      <w:b/>
      <w:bCs/>
      <w:color w:val="333232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149"/>
    <w:rPr>
      <w:rFonts w:ascii="Open Sans" w:eastAsia="Times New Roman" w:hAnsi="Open Sans" w:cs="Times New Roman"/>
      <w:b/>
      <w:bCs/>
      <w:color w:val="333232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2149"/>
    <w:rPr>
      <w:strike w:val="0"/>
      <w:dstrike w:val="0"/>
      <w:color w:val="E2091E"/>
      <w:u w:val="none"/>
      <w:effect w:val="none"/>
    </w:rPr>
  </w:style>
  <w:style w:type="character" w:styleId="a4">
    <w:name w:val="Strong"/>
    <w:basedOn w:val="a0"/>
    <w:uiPriority w:val="22"/>
    <w:qFormat/>
    <w:rsid w:val="009E2149"/>
    <w:rPr>
      <w:b/>
      <w:bCs/>
    </w:rPr>
  </w:style>
  <w:style w:type="paragraph" w:styleId="a5">
    <w:name w:val="Normal (Web)"/>
    <w:basedOn w:val="a"/>
    <w:uiPriority w:val="99"/>
    <w:semiHidden/>
    <w:unhideWhenUsed/>
    <w:rsid w:val="009E2149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0317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2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4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8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5&#1089;&#1096;&#1086;&#1088;1.&#1088;&#1092;/wp-content/uploads/2016/12/&#1055;&#1088;&#1086;&#1075;&#1088;&#1072;&#1084;&#1084;&#1072;-&#1090;&#1077;&#1089;&#1090;&#1080;&#1088;&#1086;&#1074;&#1072;&#1085;&#1080;&#1103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5&#1089;&#1096;&#1086;&#1088;1.&#1088;&#1092;/wp-content/uploads/2018/09/&#1044;&#1086;&#1082;&#1091;&#1084;&#1077;&#1085;&#1090;&#1099;-&#1076;&#1083;&#1103;-&#1087;&#1088;&#1080;&#1077;&#1084;&#1072;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Sazonova AE</cp:lastModifiedBy>
  <cp:revision>12</cp:revision>
  <dcterms:created xsi:type="dcterms:W3CDTF">2019-07-11T09:08:00Z</dcterms:created>
  <dcterms:modified xsi:type="dcterms:W3CDTF">2020-09-23T11:06:00Z</dcterms:modified>
</cp:coreProperties>
</file>